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76C9" w14:textId="13F1E286" w:rsidR="00746E96" w:rsidRPr="00746E96" w:rsidRDefault="00746E96" w:rsidP="00746E96">
      <w:pPr>
        <w:jc w:val="center"/>
        <w:rPr>
          <w:rFonts w:ascii="Arial" w:hAnsi="Arial" w:cs="Arial"/>
          <w:b/>
          <w:bCs/>
          <w:noProof/>
          <w:sz w:val="32"/>
          <w:szCs w:val="32"/>
          <w:lang w:val="en-US"/>
        </w:rPr>
      </w:pPr>
      <w:r w:rsidRPr="00746E96">
        <w:rPr>
          <w:rFonts w:ascii="Arial" w:hAnsi="Arial" w:cs="Arial"/>
          <w:b/>
          <w:bCs/>
          <w:sz w:val="32"/>
          <w:szCs w:val="32"/>
          <w:lang w:val="en-US"/>
        </w:rPr>
        <w:t>Study Leave Flow Chart</w:t>
      </w:r>
    </w:p>
    <w:p w14:paraId="57786FBD" w14:textId="2DD2DE19" w:rsidR="00746E96" w:rsidRDefault="00746E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F3A8529" wp14:editId="2DBCDDC2">
            <wp:extent cx="6073371" cy="64706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71" cy="647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79120" w14:textId="0D9F278C" w:rsidR="00746E96" w:rsidRPr="00746E96" w:rsidRDefault="00746E96">
      <w:pPr>
        <w:rPr>
          <w:lang w:val="en-US"/>
        </w:rPr>
      </w:pPr>
      <w:r w:rsidRPr="00746E96">
        <w:rPr>
          <w:noProof/>
        </w:rPr>
        <w:drawing>
          <wp:anchor distT="0" distB="0" distL="114300" distR="114300" simplePos="0" relativeHeight="251658240" behindDoc="1" locked="0" layoutInCell="1" allowOverlap="1" wp14:anchorId="54115EAA" wp14:editId="7DF6B156">
            <wp:simplePos x="0" y="0"/>
            <wp:positionH relativeFrom="column">
              <wp:posOffset>-260350</wp:posOffset>
            </wp:positionH>
            <wp:positionV relativeFrom="paragraph">
              <wp:posOffset>67945</wp:posOffset>
            </wp:positionV>
            <wp:extent cx="6400597" cy="280035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597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E96" w:rsidRPr="00746E96" w:rsidSect="00746E9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96"/>
    <w:rsid w:val="00746E96"/>
    <w:rsid w:val="00983A66"/>
    <w:rsid w:val="00E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5B64"/>
  <w15:chartTrackingRefBased/>
  <w15:docId w15:val="{EE44328C-ADD6-4B16-AC85-E5E2DD69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0DF2F1C111E4EAFB29662D1C8A807" ma:contentTypeVersion="15" ma:contentTypeDescription="Create a new document." ma:contentTypeScope="" ma:versionID="6b2b631345dc1a380c0c25bc1353f0c9">
  <xsd:schema xmlns:xsd="http://www.w3.org/2001/XMLSchema" xmlns:xs="http://www.w3.org/2001/XMLSchema" xmlns:p="http://schemas.microsoft.com/office/2006/metadata/properties" xmlns:ns3="c5505666-3407-422a-ba5f-098775535e0f" xmlns:ns4="ad41f865-597d-47d9-a455-f52ba3048263" targetNamespace="http://schemas.microsoft.com/office/2006/metadata/properties" ma:root="true" ma:fieldsID="3ec8dd0d3fe3681b856d8b6b075dd678" ns3:_="" ns4:_="">
    <xsd:import namespace="c5505666-3407-422a-ba5f-098775535e0f"/>
    <xsd:import namespace="ad41f865-597d-47d9-a455-f52ba3048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5666-3407-422a-ba5f-09877553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1f865-597d-47d9-a455-f52ba304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42878-51B2-4EEC-9F41-DE0E48C1484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d41f865-597d-47d9-a455-f52ba3048263"/>
    <ds:schemaRef ds:uri="http://schemas.openxmlformats.org/package/2006/metadata/core-properties"/>
    <ds:schemaRef ds:uri="c5505666-3407-422a-ba5f-098775535e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CD1B9-E994-4A93-A97B-F9CD73D29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CD7C3-E78C-4470-A6F1-EB4569D1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5666-3407-422a-ba5f-098775535e0f"/>
    <ds:schemaRef ds:uri="ad41f865-597d-47d9-a455-f52ba304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4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Cooke</dc:creator>
  <cp:keywords/>
  <dc:description/>
  <cp:lastModifiedBy>Dee Holley</cp:lastModifiedBy>
  <cp:revision>2</cp:revision>
  <dcterms:created xsi:type="dcterms:W3CDTF">2020-06-29T09:00:00Z</dcterms:created>
  <dcterms:modified xsi:type="dcterms:W3CDTF">2020-06-29T09:00:00Z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0x01010049F0DF2F1C111E4EAFB29662D1C8A807</vt:lpwstr>
  </property>
</Properties>
</file>